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084" w:rsidRPr="00833F3D" w:rsidRDefault="00523084" w:rsidP="00523084">
      <w:pPr>
        <w:pStyle w:val="ConsPlusNormal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Приложение 5</w:t>
      </w:r>
    </w:p>
    <w:p w:rsidR="00523084" w:rsidRPr="00833F3D" w:rsidRDefault="00523084" w:rsidP="0052308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к Закону</w:t>
      </w:r>
    </w:p>
    <w:p w:rsidR="00523084" w:rsidRPr="00833F3D" w:rsidRDefault="00523084" w:rsidP="0052308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523084" w:rsidRPr="00833F3D" w:rsidRDefault="00523084" w:rsidP="0052308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523084" w:rsidRPr="00833F3D" w:rsidRDefault="00523084" w:rsidP="0052308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Саратовской области на 2022 год</w:t>
      </w:r>
    </w:p>
    <w:p w:rsidR="00523084" w:rsidRPr="00833F3D" w:rsidRDefault="00523084" w:rsidP="00523084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и на плановый период 2023 и 2024 годов"</w:t>
      </w:r>
    </w:p>
    <w:p w:rsidR="00523084" w:rsidRPr="00833F3D" w:rsidRDefault="00523084" w:rsidP="0052308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523084" w:rsidRPr="00833F3D" w:rsidRDefault="00523084" w:rsidP="0052308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089"/>
      <w:bookmarkEnd w:id="0"/>
      <w:r w:rsidRPr="00833F3D">
        <w:rPr>
          <w:rFonts w:ascii="Times New Roman" w:hAnsi="Times New Roman" w:cs="Times New Roman"/>
          <w:sz w:val="24"/>
          <w:szCs w:val="24"/>
        </w:rPr>
        <w:t>МЕЖБЮДЖЕТНЫЕ ТРАНСФЕРТЫ</w:t>
      </w:r>
    </w:p>
    <w:p w:rsidR="00523084" w:rsidRPr="00833F3D" w:rsidRDefault="00523084" w:rsidP="0052308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В БЮДЖЕТ ТЕРРИТОРИАЛЬНОГО ФОНДА ОБЯЗАТЕЛЬН</w:t>
      </w:r>
      <w:r>
        <w:rPr>
          <w:rFonts w:ascii="Times New Roman" w:hAnsi="Times New Roman" w:cs="Times New Roman"/>
          <w:sz w:val="24"/>
          <w:szCs w:val="24"/>
        </w:rPr>
        <w:t xml:space="preserve">ОГО МЕДИЦИНСКОГО </w:t>
      </w: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</w:t>
      </w:r>
      <w:r>
        <w:rPr>
          <w:rFonts w:ascii="Times New Roman" w:hAnsi="Times New Roman" w:cs="Times New Roman"/>
          <w:sz w:val="24"/>
          <w:szCs w:val="24"/>
        </w:rPr>
        <w:t xml:space="preserve">Й ОБЛАСТИ, ПОЛУЧАЕМЫЕ ИЗ ДРУГИХ </w:t>
      </w:r>
      <w:r w:rsidRPr="00833F3D">
        <w:rPr>
          <w:rFonts w:ascii="Times New Roman" w:hAnsi="Times New Roman" w:cs="Times New Roman"/>
          <w:sz w:val="24"/>
          <w:szCs w:val="24"/>
        </w:rPr>
        <w:t>БЮДЖЕТОВ БЮДЖЕТНОЙ СИСТЕМЫ РОССИЙСКОЙ ФЕДЕРАЦИИ, В 2022 ГОДУ</w:t>
      </w:r>
    </w:p>
    <w:p w:rsidR="00523084" w:rsidRPr="00833F3D" w:rsidRDefault="00523084" w:rsidP="0052308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59"/>
      </w:tblGrid>
      <w:tr w:rsidR="00523084" w:rsidRPr="00833F3D" w:rsidTr="00BE71D6">
        <w:tc>
          <w:tcPr>
            <w:tcW w:w="7483" w:type="dxa"/>
          </w:tcPr>
          <w:p w:rsidR="00523084" w:rsidRPr="00833F3D" w:rsidRDefault="00523084" w:rsidP="0052308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523084" w:rsidRPr="00833F3D" w:rsidRDefault="00523084" w:rsidP="0052308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523084" w:rsidRPr="00833F3D" w:rsidTr="00BE71D6">
        <w:tc>
          <w:tcPr>
            <w:tcW w:w="7483" w:type="dxa"/>
          </w:tcPr>
          <w:p w:rsidR="00523084" w:rsidRPr="00833F3D" w:rsidRDefault="00523084" w:rsidP="0052308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  <w:p w:rsidR="00523084" w:rsidRPr="00833F3D" w:rsidRDefault="00523084" w:rsidP="0052308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523084" w:rsidRPr="00833F3D" w:rsidRDefault="00523084" w:rsidP="0052308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34130808,9</w:t>
            </w:r>
          </w:p>
        </w:tc>
      </w:tr>
      <w:tr w:rsidR="00523084" w:rsidRPr="00833F3D" w:rsidTr="00BE71D6">
        <w:tc>
          <w:tcPr>
            <w:tcW w:w="7483" w:type="dxa"/>
          </w:tcPr>
          <w:p w:rsidR="00523084" w:rsidRPr="00833F3D" w:rsidRDefault="00523084" w:rsidP="0052308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бюджета Федерального фонда обязательного медицинского страхования, всего</w:t>
            </w:r>
          </w:p>
          <w:p w:rsidR="00523084" w:rsidRPr="00833F3D" w:rsidRDefault="00523084" w:rsidP="0052308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vAlign w:val="center"/>
          </w:tcPr>
          <w:p w:rsidR="00523084" w:rsidRPr="00833F3D" w:rsidRDefault="00523084" w:rsidP="0052308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33643143,9</w:t>
            </w:r>
          </w:p>
        </w:tc>
      </w:tr>
      <w:tr w:rsidR="00523084" w:rsidRPr="00833F3D" w:rsidTr="00BE71D6">
        <w:tc>
          <w:tcPr>
            <w:tcW w:w="7483" w:type="dxa"/>
          </w:tcPr>
          <w:p w:rsidR="00523084" w:rsidRPr="00833F3D" w:rsidRDefault="00523084" w:rsidP="0052308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523084" w:rsidRPr="00833F3D" w:rsidRDefault="00523084" w:rsidP="0052308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33643143,9</w:t>
            </w:r>
          </w:p>
        </w:tc>
      </w:tr>
      <w:tr w:rsidR="00523084" w:rsidRPr="00833F3D" w:rsidTr="00BE71D6">
        <w:tc>
          <w:tcPr>
            <w:tcW w:w="7483" w:type="dxa"/>
          </w:tcPr>
          <w:p w:rsidR="00523084" w:rsidRPr="00833F3D" w:rsidRDefault="00523084" w:rsidP="0052308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других бюджетов бюджетной системы Российской Федерации, всего</w:t>
            </w:r>
          </w:p>
          <w:p w:rsidR="00523084" w:rsidRPr="00833F3D" w:rsidRDefault="00523084" w:rsidP="0052308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523084" w:rsidRPr="00833F3D" w:rsidRDefault="00523084" w:rsidP="0052308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487665,0</w:t>
            </w:r>
          </w:p>
        </w:tc>
      </w:tr>
      <w:tr w:rsidR="00523084" w:rsidRPr="00833F3D" w:rsidTr="00BE71D6">
        <w:tc>
          <w:tcPr>
            <w:tcW w:w="7483" w:type="dxa"/>
          </w:tcPr>
          <w:p w:rsidR="00523084" w:rsidRPr="00833F3D" w:rsidRDefault="00523084" w:rsidP="0052308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59" w:type="dxa"/>
          </w:tcPr>
          <w:p w:rsidR="00523084" w:rsidRPr="00833F3D" w:rsidRDefault="00523084" w:rsidP="00523084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487665,0</w:t>
            </w:r>
          </w:p>
        </w:tc>
      </w:tr>
    </w:tbl>
    <w:p w:rsidR="00523084" w:rsidRPr="00833F3D" w:rsidRDefault="00523084" w:rsidP="0052308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523084" w:rsidRPr="00833F3D" w:rsidRDefault="00523084" w:rsidP="0052308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5847A0" w:rsidRPr="00523084" w:rsidRDefault="005847A0" w:rsidP="00523084">
      <w:bookmarkStart w:id="1" w:name="_GoBack"/>
      <w:bookmarkEnd w:id="1"/>
    </w:p>
    <w:sectPr w:rsidR="005847A0" w:rsidRPr="00523084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9B0" w:rsidRDefault="005819B0" w:rsidP="005847A0">
      <w:r>
        <w:separator/>
      </w:r>
    </w:p>
  </w:endnote>
  <w:endnote w:type="continuationSeparator" w:id="0">
    <w:p w:rsidR="005819B0" w:rsidRDefault="005819B0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9B0" w:rsidRDefault="005819B0" w:rsidP="005847A0">
      <w:r>
        <w:separator/>
      </w:r>
    </w:p>
  </w:footnote>
  <w:footnote w:type="continuationSeparator" w:id="0">
    <w:p w:rsidR="005819B0" w:rsidRDefault="005819B0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6BE">
          <w:rPr>
            <w:noProof/>
          </w:rPr>
          <w:t>4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205DFB"/>
    <w:rsid w:val="00523084"/>
    <w:rsid w:val="005819B0"/>
    <w:rsid w:val="005847A0"/>
    <w:rsid w:val="006C4724"/>
    <w:rsid w:val="006E2B41"/>
    <w:rsid w:val="00732E9F"/>
    <w:rsid w:val="007506BE"/>
    <w:rsid w:val="00BB2C3D"/>
    <w:rsid w:val="00D0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523084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523084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E171B-DBF3-4E5E-894E-DE832870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2020-10-09T15:31:00Z</dcterms:created>
  <dcterms:modified xsi:type="dcterms:W3CDTF">2021-12-01T10:24:00Z</dcterms:modified>
</cp:coreProperties>
</file>